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D1F1" w14:textId="77777777" w:rsidR="00EC70E0" w:rsidRDefault="00EC70E0" w:rsidP="00EC70E0">
      <w:bookmarkStart w:id="0" w:name="_Hlk155252557"/>
      <w:bookmarkStart w:id="1" w:name="_Hlk160112188"/>
      <w:r>
        <w:t>*****************************************************************************************</w:t>
      </w:r>
    </w:p>
    <w:p w14:paraId="611BB8DB" w14:textId="26427257" w:rsidR="00EC70E0" w:rsidRDefault="00EC70E0" w:rsidP="00EC70E0">
      <w:r>
        <w:rPr>
          <w:rFonts w:hint="eastAsia"/>
        </w:rPr>
        <w:t xml:space="preserve">　一般社団法人兵庫県食品産業協会メールマガジン　令和６年</w:t>
      </w:r>
      <w:r w:rsidR="00186F1F">
        <w:rPr>
          <w:rFonts w:hint="eastAsia"/>
        </w:rPr>
        <w:t>４</w:t>
      </w:r>
      <w:r>
        <w:rPr>
          <w:rFonts w:hint="eastAsia"/>
        </w:rPr>
        <w:t>月</w:t>
      </w:r>
      <w:r w:rsidR="00E07810">
        <w:rPr>
          <w:rFonts w:hint="eastAsia"/>
        </w:rPr>
        <w:t>３０</w:t>
      </w:r>
      <w:r>
        <w:rPr>
          <w:rFonts w:hint="eastAsia"/>
        </w:rPr>
        <w:t>日（第５</w:t>
      </w:r>
      <w:r w:rsidR="001871E6">
        <w:rPr>
          <w:rFonts w:hint="eastAsia"/>
        </w:rPr>
        <w:t>１</w:t>
      </w:r>
      <w:r w:rsidR="00E07810">
        <w:rPr>
          <w:rFonts w:hint="eastAsia"/>
        </w:rPr>
        <w:t>２</w:t>
      </w:r>
      <w:r>
        <w:t>号）</w:t>
      </w:r>
    </w:p>
    <w:p w14:paraId="6051E917" w14:textId="77777777" w:rsidR="002521D9" w:rsidRDefault="002521D9" w:rsidP="00533F46">
      <w:pPr>
        <w:widowControl/>
        <w:rPr>
          <w:rFonts w:ascii="游明朝" w:eastAsia="游明朝" w:hAnsi="游明朝" w:cs="ＭＳ Ｐゴシック"/>
          <w:kern w:val="0"/>
          <w:szCs w:val="21"/>
        </w:rPr>
      </w:pPr>
    </w:p>
    <w:p w14:paraId="664B0B88" w14:textId="344F6EF3" w:rsidR="00533F46" w:rsidRDefault="00533F46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r w:rsidRPr="00533F46">
        <w:rPr>
          <w:rFonts w:ascii="游明朝" w:eastAsia="游明朝" w:hAnsi="游明朝" w:cs="ＭＳ Ｐゴシック" w:hint="eastAsia"/>
          <w:kern w:val="0"/>
          <w:szCs w:val="21"/>
        </w:rPr>
        <w:t>今回のメールマガジン</w:t>
      </w:r>
      <w:r w:rsidR="002521D9">
        <w:rPr>
          <w:rFonts w:ascii="游明朝" w:eastAsia="游明朝" w:hAnsi="游明朝" w:cs="ＭＳ Ｐゴシック" w:hint="eastAsia"/>
          <w:kern w:val="0"/>
          <w:szCs w:val="21"/>
        </w:rPr>
        <w:t>は</w:t>
      </w:r>
      <w:bookmarkStart w:id="2" w:name="_Hlk155702828"/>
      <w:r w:rsidR="002521D9" w:rsidRPr="00606AA8">
        <w:rPr>
          <w:rFonts w:eastAsiaTheme="minorHAnsi" w:cs="ＭＳ Ｐゴシック" w:hint="eastAsia"/>
          <w:kern w:val="0"/>
          <w:szCs w:val="21"/>
        </w:rPr>
        <w:t>「</w:t>
      </w:r>
      <w:r w:rsidR="00E07810" w:rsidRPr="00E07810">
        <w:rPr>
          <w:rFonts w:eastAsiaTheme="minorHAnsi" w:cs="ＭＳ Ｐゴシック" w:hint="eastAsia"/>
          <w:kern w:val="0"/>
          <w:szCs w:val="21"/>
        </w:rPr>
        <w:t>食品産業</w:t>
      </w:r>
      <w:r w:rsidR="00E07810" w:rsidRPr="00E07810">
        <w:rPr>
          <w:rFonts w:eastAsiaTheme="minorHAnsi" w:cs="ＭＳ Ｐゴシック"/>
          <w:kern w:val="0"/>
          <w:szCs w:val="21"/>
        </w:rPr>
        <w:t>ESGセミナー</w:t>
      </w:r>
      <w:r w:rsidR="00606AA8" w:rsidRPr="00606AA8">
        <w:rPr>
          <w:rFonts w:eastAsiaTheme="minorHAnsi" w:hint="eastAsia"/>
          <w:szCs w:val="21"/>
        </w:rPr>
        <w:t>」</w:t>
      </w:r>
      <w:bookmarkEnd w:id="2"/>
      <w:r w:rsidR="00606AA8" w:rsidRPr="00606AA8">
        <w:rPr>
          <w:rFonts w:eastAsiaTheme="minorHAnsi" w:hint="eastAsia"/>
          <w:szCs w:val="21"/>
        </w:rPr>
        <w:t>のお知らせです。</w:t>
      </w:r>
    </w:p>
    <w:p w14:paraId="05820DB0" w14:textId="1FEA39A6" w:rsidR="002521D9" w:rsidRDefault="00606AA8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r>
        <w:rPr>
          <w:rFonts w:ascii="游明朝" w:eastAsia="游明朝" w:hAnsi="游明朝" w:cs="ＭＳ Ｐゴシック" w:hint="eastAsia"/>
          <w:kern w:val="0"/>
          <w:szCs w:val="21"/>
        </w:rPr>
        <w:t>なお</w:t>
      </w:r>
      <w:r w:rsidR="002521D9">
        <w:rPr>
          <w:rFonts w:ascii="游明朝" w:eastAsia="游明朝" w:hAnsi="游明朝" w:cs="ＭＳ Ｐゴシック" w:hint="eastAsia"/>
          <w:kern w:val="0"/>
          <w:szCs w:val="21"/>
        </w:rPr>
        <w:t>、当協会ホームページ</w:t>
      </w:r>
      <w:r>
        <w:rPr>
          <w:rFonts w:ascii="游明朝" w:eastAsia="游明朝" w:hAnsi="游明朝" w:cs="ＭＳ Ｐゴシック" w:hint="eastAsia"/>
          <w:kern w:val="0"/>
          <w:szCs w:val="21"/>
        </w:rPr>
        <w:t>では過去のメールマガジンも掲載しています。</w:t>
      </w:r>
    </w:p>
    <w:p w14:paraId="57FD8016" w14:textId="5EFAFAC8" w:rsidR="00951E93" w:rsidRPr="00533F46" w:rsidRDefault="00FD60FC" w:rsidP="006C1327">
      <w:pPr>
        <w:widowControl/>
        <w:ind w:firstLineChars="100" w:firstLine="210"/>
        <w:rPr>
          <w:rFonts w:ascii="游明朝" w:eastAsia="游明朝" w:hAnsi="游明朝" w:cs="ＭＳ Ｐゴシック"/>
          <w:kern w:val="0"/>
          <w:szCs w:val="21"/>
        </w:rPr>
      </w:pPr>
      <w:hyperlink r:id="rId7" w:history="1">
        <w:r w:rsidR="006C1327" w:rsidRPr="004E0400">
          <w:rPr>
            <w:rStyle w:val="a7"/>
          </w:rPr>
          <w:t>一般社団法人兵庫県食品産業協会 (h-syokusan.com)</w:t>
        </w:r>
      </w:hyperlink>
      <w:r w:rsidR="00951E93">
        <w:rPr>
          <w:rFonts w:hint="eastAsia"/>
        </w:rPr>
        <w:t xml:space="preserve">　　</w:t>
      </w:r>
      <w:r w:rsidR="00951E93" w:rsidRPr="00951E93">
        <w:rPr>
          <w:rFonts w:ascii="游明朝" w:eastAsia="游明朝" w:hAnsi="游明朝" w:cs="ＭＳ Ｐゴシック"/>
          <w:kern w:val="0"/>
          <w:szCs w:val="21"/>
        </w:rPr>
        <w:t>https://www.h-syokusan.com/</w:t>
      </w:r>
    </w:p>
    <w:p w14:paraId="412660EA" w14:textId="77777777" w:rsidR="00EC70E0" w:rsidRDefault="00EC70E0" w:rsidP="00EC70E0">
      <w:r>
        <w:rPr>
          <w:rFonts w:hint="eastAsia"/>
        </w:rPr>
        <w:t>・・・・・・・・・・・・・・・・・・・・・・・・・・・・・・・・・・・・・・・・</w:t>
      </w:r>
    </w:p>
    <w:p w14:paraId="7860CBBE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（このメールは、兵庫県食品産業協会の企業会員</w:t>
      </w:r>
      <w:r w:rsidRPr="00705499">
        <w:rPr>
          <w:sz w:val="18"/>
          <w:szCs w:val="18"/>
        </w:rPr>
        <w:t xml:space="preserve"> 団体会員の皆様、関係者の皆様に</w:t>
      </w:r>
      <w:r w:rsidRPr="00705499">
        <w:rPr>
          <w:rFonts w:hint="eastAsia"/>
          <w:sz w:val="18"/>
          <w:szCs w:val="18"/>
        </w:rPr>
        <w:t>ＢＣＣで</w:t>
      </w:r>
      <w:r w:rsidRPr="00705499">
        <w:rPr>
          <w:sz w:val="18"/>
          <w:szCs w:val="18"/>
        </w:rPr>
        <w:t>配信しております。</w:t>
      </w:r>
      <w:r w:rsidRPr="00705499">
        <w:rPr>
          <w:rFonts w:hint="eastAsia"/>
          <w:sz w:val="18"/>
          <w:szCs w:val="18"/>
        </w:rPr>
        <w:t>団体の個別会員への配信、複数の配信先の希望、配信先の変更又は配信停止をご希望される場合は、食品産業協会事務局までご連絡ください。）</w:t>
      </w:r>
    </w:p>
    <w:p w14:paraId="347536F4" w14:textId="77777777" w:rsidR="00EC70E0" w:rsidRDefault="00EC70E0" w:rsidP="00EC70E0">
      <w:r>
        <w:t>*****************************************************************************************</w:t>
      </w:r>
    </w:p>
    <w:bookmarkEnd w:id="0"/>
    <w:p w14:paraId="6A667C15" w14:textId="7B00F33B" w:rsidR="00E70E41" w:rsidRPr="00E07810" w:rsidRDefault="00E07810" w:rsidP="00E70E41">
      <w:pPr>
        <w:rPr>
          <w:rFonts w:ascii="ＭＳ ゴシック" w:eastAsia="ＭＳ ゴシック" w:hAnsi="ＭＳ ゴシック"/>
          <w:szCs w:val="21"/>
        </w:rPr>
      </w:pPr>
      <w:r w:rsidRPr="00E07810">
        <w:rPr>
          <w:rFonts w:ascii="ＭＳ ゴシック" w:eastAsia="ＭＳ ゴシック" w:hAnsi="ＭＳ ゴシック" w:cs="ＭＳ Ｐゴシック"/>
          <w:kern w:val="0"/>
          <w:szCs w:val="21"/>
        </w:rPr>
        <w:t>FSPPP「食品産業ESGセミナー」開催 (令和６年５月２３日（木））のご案内</w:t>
      </w:r>
      <w:r w:rsidR="00345C9D" w:rsidRPr="00E07810">
        <w:rPr>
          <w:rFonts w:ascii="ＭＳ ゴシック" w:eastAsia="ＭＳ ゴシック" w:hAnsi="ＭＳ ゴシック" w:hint="eastAsia"/>
          <w:szCs w:val="21"/>
        </w:rPr>
        <w:t>について</w:t>
      </w:r>
    </w:p>
    <w:p w14:paraId="5D02B711" w14:textId="77777777" w:rsidR="00345C9D" w:rsidRPr="00E07810" w:rsidRDefault="00345C9D" w:rsidP="00E70E41">
      <w:pPr>
        <w:rPr>
          <w:rFonts w:ascii="ＭＳ ゴシック" w:eastAsia="ＭＳ ゴシック" w:hAnsi="ＭＳ ゴシック"/>
          <w:szCs w:val="21"/>
        </w:rPr>
      </w:pPr>
    </w:p>
    <w:p w14:paraId="47D20867" w14:textId="28963D4D" w:rsidR="00E07810" w:rsidRPr="00E07810" w:rsidRDefault="00345C9D" w:rsidP="00E07810">
      <w:pPr>
        <w:rPr>
          <w:rFonts w:ascii="ＭＳ ゴシック" w:eastAsia="ＭＳ ゴシック" w:hAnsi="ＭＳ ゴシック"/>
          <w:szCs w:val="21"/>
        </w:rPr>
      </w:pPr>
      <w:r w:rsidRPr="00E0781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t>食品産業の持続的発展のためには、脱炭素・地球温暖化対策、生物多様性、持続可能な原料調達などのESG課題への取組と、その取組内容を効果的に開示していくことが重要となっています。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br/>
      </w:r>
      <w:r w:rsidR="00E07810" w:rsidRPr="00E0781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t>本セミナーでは、脱炭素の取組としてのJクレジットの活用や、サステナビリティ開示基準の動向等について、農林水産省、金融庁、サステナビリティ基準委員会（SSBJ）のご担当者様からわかりやすく解説いただきます。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br/>
      </w:r>
      <w:r w:rsidR="00E07810" w:rsidRPr="00E07810">
        <w:rPr>
          <w:rFonts w:ascii="ＭＳ ゴシック" w:eastAsia="ＭＳ ゴシック" w:hAnsi="ＭＳ ゴシック" w:hint="eastAsia"/>
          <w:szCs w:val="21"/>
        </w:rPr>
        <w:t xml:space="preserve">　なお、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t>本セミナーは、農林水産省がフードサプライチェーンにおける課題解決を目指して設立した「フードサプライチェーン官民連携プラットフォーム（FSPPP）」（※）と（一財）食品産業センター・サステナビリティ委員会</w:t>
      </w:r>
      <w:r w:rsidR="00FD60FC">
        <w:rPr>
          <w:rFonts w:ascii="ＭＳ ゴシック" w:eastAsia="ＭＳ ゴシック" w:hAnsi="ＭＳ ゴシック" w:hint="eastAsia"/>
          <w:szCs w:val="21"/>
        </w:rPr>
        <w:t>により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t>主催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t>されます。</w:t>
      </w:r>
      <w:r w:rsidR="00E07810" w:rsidRPr="00E07810">
        <w:rPr>
          <w:rFonts w:ascii="ＭＳ ゴシック" w:eastAsia="ＭＳ ゴシック" w:hAnsi="ＭＳ ゴシック" w:hint="eastAsia"/>
          <w:szCs w:val="21"/>
        </w:rPr>
        <w:br/>
      </w:r>
      <w:r w:rsidR="00E07810" w:rsidRPr="00E07810">
        <w:rPr>
          <w:rFonts w:ascii="ＭＳ ゴシック" w:eastAsia="ＭＳ ゴシック" w:hAnsi="ＭＳ ゴシック" w:hint="eastAsia"/>
          <w:szCs w:val="21"/>
        </w:rPr>
        <w:t xml:space="preserve">　詳細は下記のとおりです。</w:t>
      </w:r>
    </w:p>
    <w:p w14:paraId="67993B1A" w14:textId="77777777" w:rsidR="00E07810" w:rsidRPr="00E07810" w:rsidRDefault="00E07810" w:rsidP="00E07810">
      <w:pPr>
        <w:rPr>
          <w:rFonts w:ascii="ＭＳ ゴシック" w:eastAsia="ＭＳ ゴシック" w:hAnsi="ＭＳ ゴシック"/>
          <w:szCs w:val="21"/>
        </w:rPr>
      </w:pP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※FSPPPホームページ： </w:t>
      </w:r>
      <w:hyperlink r:id="rId8" w:tgtFrame="_blank" w:history="1">
        <w:r w:rsidRPr="00E07810">
          <w:rPr>
            <w:rStyle w:val="a7"/>
            <w:rFonts w:ascii="ＭＳ ゴシック" w:eastAsia="ＭＳ ゴシック" w:hAnsi="ＭＳ ゴシック" w:hint="eastAsia"/>
            <w:szCs w:val="21"/>
          </w:rPr>
          <w:t>https://fsppp.net/</w:t>
        </w:r>
      </w:hyperlink>
      <w:r w:rsidRPr="00E07810">
        <w:rPr>
          <w:rFonts w:ascii="ＭＳ ゴシック" w:eastAsia="ＭＳ ゴシック" w:hAnsi="ＭＳ ゴシック" w:hint="eastAsia"/>
          <w:szCs w:val="21"/>
        </w:rPr>
        <w:br/>
      </w:r>
      <w:r w:rsidRPr="00E07810">
        <w:rPr>
          <w:rFonts w:ascii="ＭＳ ゴシック" w:eastAsia="ＭＳ ゴシック" w:hAnsi="ＭＳ ゴシック" w:hint="eastAsia"/>
          <w:szCs w:val="21"/>
        </w:rPr>
        <w:br/>
        <w:t>【開催日時】　令和６年５月２３日（木） １０：００～１１：４０</w:t>
      </w:r>
      <w:r w:rsidRPr="00E07810">
        <w:rPr>
          <w:rFonts w:ascii="ＭＳ ゴシック" w:eastAsia="ＭＳ ゴシック" w:hAnsi="ＭＳ ゴシック" w:hint="eastAsia"/>
          <w:szCs w:val="21"/>
        </w:rPr>
        <w:br/>
        <w:t>【開催方式】  オンライン（定員２００名）：申込み後に別途ご案内いたします。</w:t>
      </w:r>
    </w:p>
    <w:p w14:paraId="328BE220" w14:textId="77777777" w:rsidR="00E07810" w:rsidRPr="00E07810" w:rsidRDefault="00E07810" w:rsidP="00E07810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E07810">
        <w:rPr>
          <w:rFonts w:ascii="ＭＳ ゴシック" w:eastAsia="ＭＳ ゴシック" w:hAnsi="ＭＳ ゴシック" w:hint="eastAsia"/>
          <w:szCs w:val="21"/>
        </w:rPr>
        <w:br/>
        <w:t>【参加費用】　無料（要 事前申込み）</w:t>
      </w:r>
      <w:r w:rsidRPr="00E07810">
        <w:rPr>
          <w:rFonts w:ascii="ＭＳ ゴシック" w:eastAsia="ＭＳ ゴシック" w:hAnsi="ＭＳ ゴシック" w:hint="eastAsia"/>
          <w:szCs w:val="21"/>
        </w:rPr>
        <w:br/>
        <w:t>【内　　容】　①「農林水産分野におけるJクレジットの活用について」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　　農林水産省 大臣官房 みどりの食料システム戦略グループ 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　　　　　　　　地球環境対策室　　  課長補佐　  宮田　英明　様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②「サステナビリティ開示に係る足元の動向及び今後の見通し」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　　金融庁　企画市場局　企業開示課　課長補佐　　小林　法之　様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③「公開草案の公表にあたって」</w:t>
      </w:r>
      <w:r w:rsidRPr="00E07810">
        <w:rPr>
          <w:rFonts w:ascii="ＭＳ ゴシック" w:eastAsia="ＭＳ ゴシック" w:hAnsi="ＭＳ ゴシック" w:hint="eastAsia"/>
          <w:szCs w:val="21"/>
        </w:rPr>
        <w:br/>
      </w:r>
      <w:r w:rsidRPr="00E07810"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サステナビリティ基準委員会　ディレクター　　小西　健太郎　様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　　　　　　　　　　　　　　　　ディレクター　　桐原　和香　様</w:t>
      </w:r>
      <w:r w:rsidRPr="00E07810">
        <w:rPr>
          <w:rFonts w:ascii="ＭＳ ゴシック" w:eastAsia="ＭＳ ゴシック" w:hAnsi="ＭＳ ゴシック" w:hint="eastAsia"/>
          <w:szCs w:val="21"/>
        </w:rPr>
        <w:br/>
        <w:t>【主　　催】　（一財）食品産業センター・サステナビリティ委員会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フードサプライチェーン官民連携プラットフォーム</w:t>
      </w:r>
      <w:r w:rsidRPr="00E07810">
        <w:rPr>
          <w:rFonts w:ascii="ＭＳ ゴシック" w:eastAsia="ＭＳ ゴシック" w:hAnsi="ＭＳ ゴシック" w:hint="eastAsia"/>
          <w:szCs w:val="21"/>
        </w:rPr>
        <w:br/>
        <w:t>［事務局運営：一般財団法人 食品産業センター］</w:t>
      </w:r>
      <w:r w:rsidRPr="00E07810">
        <w:rPr>
          <w:rFonts w:ascii="ＭＳ ゴシック" w:eastAsia="ＭＳ ゴシック" w:hAnsi="ＭＳ ゴシック" w:hint="eastAsia"/>
          <w:szCs w:val="21"/>
        </w:rPr>
        <w:br/>
        <w:t>【申込方法】　下記の「申込フォーム」より必要事項を記入してお申込みください。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■　「申込フォーム」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　　　</w:t>
      </w:r>
      <w:hyperlink r:id="rId9" w:tgtFrame="_blank" w:history="1">
        <w:r w:rsidRPr="00E07810">
          <w:rPr>
            <w:rStyle w:val="a7"/>
            <w:rFonts w:ascii="ＭＳ ゴシック" w:eastAsia="ＭＳ ゴシック" w:hAnsi="ＭＳ ゴシック" w:hint="eastAsia"/>
            <w:szCs w:val="21"/>
          </w:rPr>
          <w:t>https://forms.gle/t7pcDXDVmmtvGuab7</w:t>
        </w:r>
      </w:hyperlink>
      <w:r w:rsidRPr="00E07810">
        <w:rPr>
          <w:rFonts w:ascii="ＭＳ ゴシック" w:eastAsia="ＭＳ ゴシック" w:hAnsi="ＭＳ ゴシック" w:hint="eastAsia"/>
          <w:szCs w:val="21"/>
        </w:rPr>
        <w:br/>
        <w:t>※Googleフォームが利用できない方は、下記連絡先までお知らせ下さい。</w:t>
      </w:r>
      <w:r w:rsidRPr="00E07810">
        <w:rPr>
          <w:rFonts w:ascii="ＭＳ ゴシック" w:eastAsia="ＭＳ ゴシック" w:hAnsi="ＭＳ ゴシック" w:hint="eastAsia"/>
          <w:szCs w:val="21"/>
        </w:rPr>
        <w:br/>
        <w:t>【申込締切】　令和６年５月１５日（水）</w:t>
      </w:r>
    </w:p>
    <w:p w14:paraId="2E3FF7AA" w14:textId="3D3B99E6" w:rsidR="00E07810" w:rsidRPr="00E07810" w:rsidRDefault="00E07810" w:rsidP="00E07810">
      <w:pPr>
        <w:rPr>
          <w:rFonts w:ascii="ＭＳ ゴシック" w:eastAsia="ＭＳ ゴシック" w:hAnsi="ＭＳ ゴシック"/>
          <w:szCs w:val="21"/>
        </w:rPr>
      </w:pPr>
      <w:r w:rsidRPr="00E07810">
        <w:rPr>
          <w:rFonts w:ascii="ＭＳ ゴシック" w:eastAsia="ＭＳ ゴシック" w:hAnsi="ＭＳ ゴシック"/>
          <w:color w:val="202124"/>
          <w:szCs w:val="21"/>
          <w:shd w:val="clear" w:color="auto" w:fill="FFFFFF"/>
        </w:rPr>
        <w:t xml:space="preserve">　　　　　</w:t>
      </w:r>
      <w:r w:rsidRPr="00E07810">
        <w:rPr>
          <w:rFonts w:ascii="ＭＳ ゴシック" w:eastAsia="ＭＳ ゴシック" w:hAnsi="ＭＳ ゴシック" w:cs="ＭＳ 明朝" w:hint="eastAsia"/>
          <w:color w:val="202124"/>
          <w:szCs w:val="21"/>
          <w:shd w:val="clear" w:color="auto" w:fill="FFFFFF"/>
        </w:rPr>
        <w:t>※</w:t>
      </w:r>
      <w:r w:rsidRPr="00E07810">
        <w:rPr>
          <w:rFonts w:ascii="ＭＳ ゴシック" w:eastAsia="ＭＳ ゴシック" w:hAnsi="ＭＳ ゴシック"/>
          <w:color w:val="202124"/>
          <w:szCs w:val="21"/>
          <w:shd w:val="clear" w:color="auto" w:fill="FFFFFF"/>
        </w:rPr>
        <w:t>締切り日前でも定員になり次第受付は終了いたします。</w:t>
      </w:r>
      <w:r w:rsidRPr="00E07810">
        <w:rPr>
          <w:rFonts w:ascii="ＭＳ ゴシック" w:eastAsia="ＭＳ ゴシック" w:hAnsi="ＭＳ ゴシック" w:hint="eastAsia"/>
          <w:szCs w:val="21"/>
        </w:rPr>
        <w:br/>
        <w:t>◎ご不明の点がございましたら</w:t>
      </w:r>
      <w:r w:rsidRPr="00E07810">
        <w:rPr>
          <w:rFonts w:ascii="ＭＳ ゴシック" w:eastAsia="ＭＳ ゴシック" w:hAnsi="ＭＳ ゴシック" w:hint="eastAsia"/>
          <w:szCs w:val="21"/>
        </w:rPr>
        <w:t>下記担当までお</w:t>
      </w:r>
      <w:r w:rsidRPr="00E07810">
        <w:rPr>
          <w:rFonts w:ascii="ＭＳ ゴシック" w:eastAsia="ＭＳ ゴシック" w:hAnsi="ＭＳ ゴシック" w:hint="eastAsia"/>
          <w:szCs w:val="21"/>
        </w:rPr>
        <w:t>問合せください</w:t>
      </w:r>
      <w:r w:rsidRPr="00E07810">
        <w:rPr>
          <w:rFonts w:ascii="ＭＳ ゴシック" w:eastAsia="ＭＳ ゴシック" w:hAnsi="ＭＳ ゴシック" w:hint="eastAsia"/>
          <w:szCs w:val="21"/>
        </w:rPr>
        <w:br/>
        <w:t>（連絡先）一般財団法人食品産業センター　企画・渉外部　担当：山崎・村山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TEL：03-6261-7339</w:t>
      </w:r>
      <w:r w:rsidRPr="00E07810">
        <w:rPr>
          <w:rFonts w:ascii="ＭＳ ゴシック" w:eastAsia="ＭＳ ゴシック" w:hAnsi="ＭＳ ゴシック" w:hint="eastAsia"/>
          <w:szCs w:val="21"/>
        </w:rPr>
        <w:br/>
        <w:t xml:space="preserve">　　　　　　E-mail： </w:t>
      </w:r>
      <w:hyperlink r:id="rId10" w:tgtFrame="_blank" w:history="1">
        <w:r w:rsidRPr="00E07810">
          <w:rPr>
            <w:rStyle w:val="a7"/>
            <w:rFonts w:ascii="ＭＳ ゴシック" w:eastAsia="ＭＳ ゴシック" w:hAnsi="ＭＳ ゴシック" w:hint="eastAsia"/>
            <w:szCs w:val="21"/>
          </w:rPr>
          <w:t>jfia-platform@shokusan.or.jp</w:t>
        </w:r>
      </w:hyperlink>
      <w:r w:rsidRPr="00E07810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670CFCE9" w14:textId="77777777" w:rsidR="00E07810" w:rsidRPr="00E07810" w:rsidRDefault="00E07810" w:rsidP="00E07810">
      <w:pPr>
        <w:rPr>
          <w:rFonts w:ascii="ＭＳ ゴシック" w:eastAsia="ＭＳ ゴシック" w:hAnsi="ＭＳ ゴシック" w:hint="eastAsia"/>
          <w:szCs w:val="21"/>
        </w:rPr>
      </w:pPr>
    </w:p>
    <w:p w14:paraId="5A2D1BDF" w14:textId="784F73C6" w:rsidR="0094749A" w:rsidRPr="00E07810" w:rsidRDefault="0094749A" w:rsidP="00E07810">
      <w:pPr>
        <w:rPr>
          <w:rFonts w:ascii="Arial" w:hAnsi="Arial" w:cs="Arial"/>
          <w:color w:val="222222"/>
        </w:rPr>
      </w:pPr>
    </w:p>
    <w:p w14:paraId="2D3D60CE" w14:textId="3287E0DD" w:rsidR="00412487" w:rsidRDefault="00E91321" w:rsidP="0094749A">
      <w:r>
        <w:rPr>
          <w:rFonts w:hint="eastAsia"/>
        </w:rPr>
        <w:t xml:space="preserve">　</w:t>
      </w:r>
      <w:bookmarkStart w:id="3" w:name="_Hlk155252588"/>
    </w:p>
    <w:p w14:paraId="299C1FBD" w14:textId="1D284720" w:rsidR="00EC70E0" w:rsidRDefault="00EC70E0" w:rsidP="00EC70E0">
      <w:r>
        <w:t>*****************************************************************************************</w:t>
      </w:r>
    </w:p>
    <w:p w14:paraId="657A629C" w14:textId="77777777" w:rsidR="00EC70E0" w:rsidRPr="00705499" w:rsidRDefault="00EC70E0" w:rsidP="00EC70E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705499">
        <w:rPr>
          <w:rFonts w:hint="eastAsia"/>
          <w:sz w:val="18"/>
          <w:szCs w:val="18"/>
        </w:rPr>
        <w:t>兵庫県食品産業協会事務局からお知らせ</w:t>
      </w:r>
    </w:p>
    <w:p w14:paraId="2325E96B" w14:textId="77777777" w:rsidR="00EC70E0" w:rsidRPr="00705499" w:rsidRDefault="00EC70E0" w:rsidP="00EC70E0">
      <w:pPr>
        <w:rPr>
          <w:sz w:val="18"/>
          <w:szCs w:val="18"/>
        </w:rPr>
      </w:pPr>
    </w:p>
    <w:p w14:paraId="27E7863A" w14:textId="7EC80305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兵庫県食品産業協会では、「食品企業安全</w:t>
      </w:r>
      <w:r w:rsidRPr="00705499">
        <w:rPr>
          <w:sz w:val="18"/>
          <w:szCs w:val="18"/>
        </w:rPr>
        <w:t xml:space="preserve"> 安心相談室」を設け、食の安全安心に対する取り組みや従事者の衛生管理、食品表示など食品の安全確保のための品質管理などのお手伝いを</w:t>
      </w:r>
      <w:r w:rsidRPr="00705499">
        <w:rPr>
          <w:rFonts w:hint="eastAsia"/>
          <w:sz w:val="18"/>
          <w:szCs w:val="18"/>
        </w:rPr>
        <w:t>しております。お困りの会員様は事務局にご相談ください。</w:t>
      </w:r>
    </w:p>
    <w:p w14:paraId="19EB44F9" w14:textId="3D6B1A3A" w:rsidR="006C1327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研修会など会員向け情報がありましたら、会員の皆様におつなぎします</w:t>
      </w:r>
      <w:r w:rsidR="006C1327">
        <w:rPr>
          <w:rFonts w:hint="eastAsia"/>
          <w:sz w:val="18"/>
          <w:szCs w:val="18"/>
        </w:rPr>
        <w:t>。新商品情報や消費者向けイベント等はホームページでご紹介いたします。</w:t>
      </w:r>
      <w:r w:rsidRPr="00705499">
        <w:rPr>
          <w:rFonts w:hint="eastAsia"/>
          <w:sz w:val="18"/>
          <w:szCs w:val="18"/>
        </w:rPr>
        <w:t>事務局までご連絡下さい。</w:t>
      </w:r>
    </w:p>
    <w:p w14:paraId="5DE24619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>◎　事務局　兵庫県食品産業協会　専務理事兼事務局長　新岡史朗　事務職員　西阿十ゆり</w:t>
      </w:r>
    </w:p>
    <w:p w14:paraId="4CA80D5D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神戸市中央区花隈町１２－６　第三大知ビル　２階　</w:t>
      </w:r>
    </w:p>
    <w:p w14:paraId="66159248" w14:textId="77777777" w:rsidR="00EC70E0" w:rsidRPr="00705499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　　</w:t>
      </w:r>
      <w:r w:rsidRPr="00705499">
        <w:rPr>
          <w:sz w:val="18"/>
          <w:szCs w:val="18"/>
        </w:rPr>
        <w:t>TEL 078-361-8154 　FAX 078-361-8155</w:t>
      </w:r>
    </w:p>
    <w:p w14:paraId="63CD1784" w14:textId="77777777" w:rsidR="00345C9D" w:rsidRDefault="00EC70E0" w:rsidP="00EC70E0">
      <w:pPr>
        <w:rPr>
          <w:sz w:val="18"/>
          <w:szCs w:val="18"/>
        </w:rPr>
      </w:pPr>
      <w:r w:rsidRPr="00705499">
        <w:rPr>
          <w:rFonts w:hint="eastAsia"/>
          <w:sz w:val="18"/>
          <w:szCs w:val="18"/>
        </w:rPr>
        <w:t xml:space="preserve">　　　　　　　　　　</w:t>
      </w:r>
      <w:r w:rsidRPr="00705499">
        <w:rPr>
          <w:sz w:val="18"/>
          <w:szCs w:val="18"/>
        </w:rPr>
        <w:t xml:space="preserve">E-mail 　h-ssk@eagle.ocn.ne.jp </w:t>
      </w:r>
    </w:p>
    <w:p w14:paraId="78B19916" w14:textId="77777777" w:rsidR="00951E93" w:rsidRDefault="00EC70E0" w:rsidP="00EC70E0">
      <w:r w:rsidRPr="00705499">
        <w:rPr>
          <w:sz w:val="18"/>
          <w:szCs w:val="18"/>
        </w:rPr>
        <w:t xml:space="preserve">　　　　　　　　　</w:t>
      </w:r>
      <w:r>
        <w:t xml:space="preserve">　</w:t>
      </w:r>
      <w:r w:rsidR="00345C9D">
        <w:rPr>
          <w:rFonts w:hint="eastAsia"/>
        </w:rPr>
        <w:t>ホームページ</w:t>
      </w:r>
      <w:r>
        <w:t xml:space="preserve">　</w:t>
      </w:r>
      <w:r w:rsidR="00345C9D" w:rsidRPr="00345C9D">
        <w:t>h-syokusan.com</w:t>
      </w:r>
    </w:p>
    <w:p w14:paraId="6499CAC4" w14:textId="3FECC0EA" w:rsidR="00EC70E0" w:rsidRDefault="00951E93" w:rsidP="00951E93">
      <w:pPr>
        <w:ind w:firstLineChars="1400" w:firstLine="2940"/>
      </w:pPr>
      <w:r>
        <w:rPr>
          <w:rFonts w:hint="eastAsia"/>
        </w:rPr>
        <w:t xml:space="preserve">　</w:t>
      </w:r>
      <w:r w:rsidRPr="00951E93">
        <w:t xml:space="preserve"> https://www.h-syokusan.com/</w:t>
      </w:r>
      <w:r>
        <w:rPr>
          <w:rFonts w:hint="eastAsia"/>
        </w:rPr>
        <w:t xml:space="preserve">　</w:t>
      </w:r>
    </w:p>
    <w:p w14:paraId="7B04AFA5" w14:textId="77777777" w:rsidR="00EC70E0" w:rsidRPr="007E6154" w:rsidRDefault="00EC70E0" w:rsidP="00EC70E0">
      <w:r>
        <w:t>****************************************************************************************</w:t>
      </w:r>
    </w:p>
    <w:bookmarkEnd w:id="3"/>
    <w:bookmarkEnd w:id="1"/>
    <w:p w14:paraId="7312993E" w14:textId="77777777" w:rsidR="00EC70E0" w:rsidRPr="0077054E" w:rsidRDefault="00EC70E0" w:rsidP="004F270C">
      <w:pPr>
        <w:ind w:firstLineChars="1000" w:firstLine="2200"/>
        <w:rPr>
          <w:rFonts w:ascii="ＭＳ ゴシック" w:eastAsia="ＭＳ ゴシック" w:hAnsi="ＭＳ ゴシック"/>
          <w:sz w:val="22"/>
        </w:rPr>
      </w:pPr>
    </w:p>
    <w:sectPr w:rsidR="00EC70E0" w:rsidRPr="00770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7C4F5" w14:textId="77777777" w:rsidR="007D0B5C" w:rsidRDefault="007D0B5C" w:rsidP="006D465A">
      <w:r>
        <w:separator/>
      </w:r>
    </w:p>
  </w:endnote>
  <w:endnote w:type="continuationSeparator" w:id="0">
    <w:p w14:paraId="47EAB800" w14:textId="77777777" w:rsidR="007D0B5C" w:rsidRDefault="007D0B5C" w:rsidP="006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D1E62" w14:textId="77777777" w:rsidR="007D0B5C" w:rsidRDefault="007D0B5C" w:rsidP="006D465A">
      <w:r>
        <w:separator/>
      </w:r>
    </w:p>
  </w:footnote>
  <w:footnote w:type="continuationSeparator" w:id="0">
    <w:p w14:paraId="1970EE4F" w14:textId="77777777" w:rsidR="007D0B5C" w:rsidRDefault="007D0B5C" w:rsidP="006D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96268"/>
    <w:multiLevelType w:val="hybridMultilevel"/>
    <w:tmpl w:val="B5BEB25E"/>
    <w:lvl w:ilvl="0" w:tplc="4888FB50">
      <w:start w:val="1"/>
      <w:numFmt w:val="decimalEnclosedCircle"/>
      <w:lvlText w:val="%1"/>
      <w:lvlJc w:val="left"/>
      <w:pPr>
        <w:ind w:left="564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207122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41"/>
    <w:rsid w:val="00040163"/>
    <w:rsid w:val="00066DAD"/>
    <w:rsid w:val="000C46FA"/>
    <w:rsid w:val="00157A4F"/>
    <w:rsid w:val="00186F1F"/>
    <w:rsid w:val="001871E6"/>
    <w:rsid w:val="002521D9"/>
    <w:rsid w:val="00295077"/>
    <w:rsid w:val="00345C9D"/>
    <w:rsid w:val="00357EF4"/>
    <w:rsid w:val="003E5353"/>
    <w:rsid w:val="00412487"/>
    <w:rsid w:val="004F270C"/>
    <w:rsid w:val="00533F46"/>
    <w:rsid w:val="005C79DB"/>
    <w:rsid w:val="005F3869"/>
    <w:rsid w:val="00606AA8"/>
    <w:rsid w:val="006C1327"/>
    <w:rsid w:val="006D465A"/>
    <w:rsid w:val="0077054E"/>
    <w:rsid w:val="00777A15"/>
    <w:rsid w:val="007810C2"/>
    <w:rsid w:val="007B6529"/>
    <w:rsid w:val="007D0B5C"/>
    <w:rsid w:val="007E7FD4"/>
    <w:rsid w:val="008144F9"/>
    <w:rsid w:val="00836661"/>
    <w:rsid w:val="00897FF7"/>
    <w:rsid w:val="008A2198"/>
    <w:rsid w:val="008D1C01"/>
    <w:rsid w:val="008D3ABD"/>
    <w:rsid w:val="008D46F1"/>
    <w:rsid w:val="0094749A"/>
    <w:rsid w:val="00951E93"/>
    <w:rsid w:val="00952071"/>
    <w:rsid w:val="009A01CB"/>
    <w:rsid w:val="00B50DCC"/>
    <w:rsid w:val="00BB0A70"/>
    <w:rsid w:val="00BF06AA"/>
    <w:rsid w:val="00C07EDE"/>
    <w:rsid w:val="00C23FD7"/>
    <w:rsid w:val="00D35271"/>
    <w:rsid w:val="00D360E0"/>
    <w:rsid w:val="00E0452C"/>
    <w:rsid w:val="00E07810"/>
    <w:rsid w:val="00E70E41"/>
    <w:rsid w:val="00E91321"/>
    <w:rsid w:val="00EC70E0"/>
    <w:rsid w:val="00ED47F5"/>
    <w:rsid w:val="00ED589D"/>
    <w:rsid w:val="00F8352F"/>
    <w:rsid w:val="00F91209"/>
    <w:rsid w:val="00FA357B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50939"/>
  <w15:chartTrackingRefBased/>
  <w15:docId w15:val="{0815A72C-691C-4B86-AF63-27B40F7E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5A"/>
  </w:style>
  <w:style w:type="paragraph" w:styleId="a5">
    <w:name w:val="footer"/>
    <w:basedOn w:val="a"/>
    <w:link w:val="a6"/>
    <w:uiPriority w:val="99"/>
    <w:unhideWhenUsed/>
    <w:rsid w:val="006D4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5A"/>
  </w:style>
  <w:style w:type="character" w:styleId="a7">
    <w:name w:val="Hyperlink"/>
    <w:basedOn w:val="a0"/>
    <w:uiPriority w:val="99"/>
    <w:unhideWhenUsed/>
    <w:rsid w:val="002521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21D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45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ppp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yogoshokusankyo-my.sharepoint.com/personal/admin_hyogoshokusankyo_onmicrosoft_com/Documents/&#12463;&#12521;&#12454;&#12489;&#20849;&#26377;/&#65300;&#12288;&#12513;&#12540;&#12523;&#12510;&#12460;&#12472;&#12531;/&#21407;&#31295;/&#19968;&#33324;&#31038;&#22243;&#27861;&#20154;&#20853;&#24235;&#30476;&#39135;&#21697;&#29987;&#26989;&#21332;&#20250;%20(h-syokusan.com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fia-platform@shokusan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t7pcDXDVmmtvGuab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一般社団法人兵庫県食品産業協会</dc:creator>
  <cp:keywords/>
  <dc:description/>
  <cp:lastModifiedBy>一般社団法人兵庫県食品産業協会</cp:lastModifiedBy>
  <cp:revision>3</cp:revision>
  <cp:lastPrinted>2024-02-29T06:26:00Z</cp:lastPrinted>
  <dcterms:created xsi:type="dcterms:W3CDTF">2024-04-30T04:34:00Z</dcterms:created>
  <dcterms:modified xsi:type="dcterms:W3CDTF">2024-04-30T04:35:00Z</dcterms:modified>
</cp:coreProperties>
</file>